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78AE" w14:textId="77777777" w:rsidR="0008316C" w:rsidRPr="008B3AEE" w:rsidRDefault="00493D88" w:rsidP="004901DE">
      <w:pPr>
        <w:spacing w:after="200"/>
        <w:jc w:val="center"/>
        <w:rPr>
          <w:rFonts w:ascii="Calibri" w:hAnsi="Calibri" w:cs="Calibri"/>
          <w:b/>
          <w:color w:val="C00000"/>
          <w:sz w:val="3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Pautas de la división | 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>Arte accesible</w:t>
      </w:r>
    </w:p>
    <w:p w14:paraId="334A8D85" w14:textId="77777777" w:rsidR="00C64732" w:rsidRPr="00DE36F1" w:rsidRDefault="00493D88" w:rsidP="00E27684">
      <w:pPr>
        <w:pStyle w:val="BodyText"/>
        <w:spacing w:before="56" w:line="237" w:lineRule="auto"/>
        <w:ind w:right="163"/>
        <w:rPr>
          <w:rFonts w:ascii="Calibri" w:hAnsi="Calibri" w:cs="Calibri"/>
          <w:sz w:val="22"/>
          <w:szCs w:val="22"/>
          <w:lang w:val="es-ES"/>
        </w:rPr>
      </w:pPr>
      <w:r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ELEGIBILIDAD</w:t>
      </w:r>
      <w:r w:rsidR="008B3AEE"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.</w:t>
      </w:r>
      <w:r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</w:t>
      </w:r>
      <w:bookmarkStart w:id="0" w:name="_Hlk192780236"/>
      <w:r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La división de Arte accesible de National PTA es una opción para los estudiantes que se identifican como personas con una discapacidad y que pueden recibir servicios en virtud de la IDEA o la ADA: Sección 504. Esta división recibe a estudiantes de todas las edades y ofrece apoyos específicos para que todos tengan la oportunidad de participar del programa plenamente. </w:t>
      </w:r>
    </w:p>
    <w:bookmarkEnd w:id="0"/>
    <w:p w14:paraId="4E23E6C8" w14:textId="77777777" w:rsidR="00C64732" w:rsidRPr="00DE36F1" w:rsidRDefault="00493D88" w:rsidP="002864DA">
      <w:pPr>
        <w:rPr>
          <w:rFonts w:ascii="Calibri" w:hAnsi="Calibri" w:cs="Calibri"/>
          <w:sz w:val="22"/>
          <w:szCs w:val="22"/>
          <w:lang w:val="es-ES"/>
        </w:rPr>
      </w:pPr>
      <w:r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¿Quiénes califican como personas con discapacidades según la ley?  </w:t>
      </w:r>
      <w:r w:rsidRPr="00DE36F1">
        <w:rPr>
          <w:rFonts w:ascii="Calibri" w:eastAsia="Calibri" w:hAnsi="Calibri" w:cs="Calibri"/>
          <w:sz w:val="22"/>
          <w:szCs w:val="22"/>
          <w:lang w:val="es-ES_tradnl"/>
        </w:rPr>
        <w:t>La Ley de Estadounidenses con Discapacidades (por sus siglas en inglés, ADA) define a una persona con discapacidades como alguien que: (1) Tiene un impedimento físico o mental que limita sustancialmente una o más actividades importantes de la vida; (2) Tiene un registro de dicha discapacidad; o (3) Se la considera que tiene dicha discapacidad.</w:t>
      </w:r>
    </w:p>
    <w:p w14:paraId="52595ABA" w14:textId="77777777" w:rsidR="000C55BD" w:rsidRPr="00DE36F1" w:rsidRDefault="000C55BD" w:rsidP="000C55BD">
      <w:pPr>
        <w:rPr>
          <w:rFonts w:ascii="Calibri" w:hAnsi="Calibri" w:cs="Calibri"/>
          <w:sz w:val="22"/>
          <w:szCs w:val="22"/>
          <w:lang w:val="es-ES"/>
        </w:rPr>
      </w:pPr>
    </w:p>
    <w:p w14:paraId="48FA63C4" w14:textId="77777777" w:rsidR="00EF66E3" w:rsidRPr="00DE36F1" w:rsidRDefault="00493D88" w:rsidP="00B4237E">
      <w:pPr>
        <w:rPr>
          <w:rFonts w:ascii="Calibri" w:hAnsi="Calibri" w:cs="Calibri"/>
          <w:sz w:val="22"/>
          <w:szCs w:val="22"/>
          <w:lang w:val="es-ES"/>
        </w:rPr>
      </w:pPr>
      <w:r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CÓMO PARTICIPAR. </w:t>
      </w:r>
      <w:r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Para participar, los estudiantes deben marcar la casilla del Formulario de inscripción y seleccionar una categoría </w:t>
      </w:r>
      <w:r w:rsidR="001A47A7" w:rsidRPr="00DE36F1">
        <w:rPr>
          <w:rFonts w:ascii="Calibri" w:eastAsia="Calibri" w:hAnsi="Calibri" w:cs="Calibri"/>
          <w:sz w:val="22"/>
          <w:szCs w:val="22"/>
          <w:lang w:val="es-ES_tradnl"/>
        </w:rPr>
        <w:t>de arte</w:t>
      </w:r>
      <w:r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 y una división por grado. Cuando corresponde, los estudiantes compiten contra otros estudiantes</w:t>
      </w:r>
      <w:r w:rsidR="003A38CC"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 de</w:t>
      </w:r>
      <w:r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 la división por grado escogida. Al participar de la división, los estudiantes</w:t>
      </w:r>
      <w:r w:rsidR="003A38CC" w:rsidRPr="00DE36F1">
        <w:rPr>
          <w:rFonts w:ascii="Calibri" w:eastAsia="Calibri" w:hAnsi="Calibri" w:cs="Calibri"/>
          <w:sz w:val="22"/>
          <w:szCs w:val="22"/>
          <w:lang w:val="es-ES_tradnl"/>
        </w:rPr>
        <w:t>:</w:t>
      </w:r>
      <w:r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 </w:t>
      </w:r>
    </w:p>
    <w:p w14:paraId="48D23A02" w14:textId="77777777" w:rsidR="00A70E3D" w:rsidRPr="00DE36F1" w:rsidRDefault="00493D88" w:rsidP="00A70E3D">
      <w:pPr>
        <w:pStyle w:val="ListParagraph"/>
        <w:numPr>
          <w:ilvl w:val="0"/>
          <w:numId w:val="8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>Compiten contra otros estudiantes en la división Arte accesible y son premiados como parte de la división.</w:t>
      </w:r>
    </w:p>
    <w:p w14:paraId="44083678" w14:textId="77777777" w:rsidR="00A70E3D" w:rsidRPr="00DE36F1" w:rsidRDefault="00493D88" w:rsidP="00A70E3D">
      <w:pPr>
        <w:pStyle w:val="ListParagraph"/>
        <w:numPr>
          <w:ilvl w:val="0"/>
          <w:numId w:val="8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 xml:space="preserve">Participan de la división Arte accesible con todas las obras presentadas. </w:t>
      </w:r>
    </w:p>
    <w:p w14:paraId="0A1E67F9" w14:textId="77777777" w:rsidR="00D6106B" w:rsidRPr="00DE36F1" w:rsidRDefault="00493D88" w:rsidP="00D819C9">
      <w:pPr>
        <w:pStyle w:val="ListParagraph"/>
        <w:numPr>
          <w:ilvl w:val="0"/>
          <w:numId w:val="8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 xml:space="preserve">Deben seguir el reglamento y las pautas de la categoría </w:t>
      </w:r>
      <w:r w:rsidR="003A38CC" w:rsidRPr="00DE36F1">
        <w:rPr>
          <w:rFonts w:cs="Calibri"/>
          <w:lang w:val="es-ES_tradnl"/>
        </w:rPr>
        <w:t>de arte</w:t>
      </w:r>
      <w:r w:rsidRPr="00DE36F1">
        <w:rPr>
          <w:rFonts w:cs="Calibri"/>
          <w:lang w:val="es-ES_tradnl"/>
        </w:rPr>
        <w:t xml:space="preserve"> específicas para sus obras que se modificarán únicamente para adaptarse a las personas con discapacidades. </w:t>
      </w:r>
    </w:p>
    <w:p w14:paraId="4B876EC8" w14:textId="77777777" w:rsidR="00776443" w:rsidRPr="00DE36F1" w:rsidRDefault="00493D88" w:rsidP="00A70E3D">
      <w:pPr>
        <w:rPr>
          <w:rFonts w:ascii="Calibri" w:hAnsi="Calibri" w:cs="Calibri"/>
          <w:sz w:val="22"/>
          <w:szCs w:val="22"/>
          <w:lang w:val="es-ES"/>
        </w:rPr>
      </w:pPr>
      <w:r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APOYOS</w:t>
      </w:r>
      <w:r w:rsidR="00AC6EBC"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.</w:t>
      </w:r>
      <w:r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 Cualquier apoyo debería ser tanto específico como limitado a la discapacidad del estudiante y no debería tener impacto en el proceso artístico. A continuación, compartimos una lista no exhaustiva de los apoyos admisibles:</w:t>
      </w:r>
    </w:p>
    <w:p w14:paraId="25B1D8C2" w14:textId="77777777" w:rsidR="00BC5492" w:rsidRPr="00DE36F1" w:rsidRDefault="00493D88" w:rsidP="00BC5492">
      <w:pPr>
        <w:pStyle w:val="ListParagraph"/>
        <w:numPr>
          <w:ilvl w:val="0"/>
          <w:numId w:val="11"/>
        </w:numPr>
        <w:rPr>
          <w:rFonts w:cs="Calibri"/>
          <w:b/>
          <w:bCs/>
        </w:rPr>
      </w:pPr>
      <w:r w:rsidRPr="00DE36F1">
        <w:rPr>
          <w:rFonts w:cs="Calibri"/>
          <w:b/>
          <w:bCs/>
          <w:lang w:val="es-ES_tradnl"/>
        </w:rPr>
        <w:t xml:space="preserve">Apoyos no artísticos admisibles </w:t>
      </w:r>
    </w:p>
    <w:p w14:paraId="32D545BF" w14:textId="77777777" w:rsidR="00BC5492" w:rsidRPr="00DE36F1" w:rsidRDefault="00493D88" w:rsidP="00BC5492">
      <w:pPr>
        <w:pStyle w:val="ListParagraph"/>
        <w:numPr>
          <w:ilvl w:val="1"/>
          <w:numId w:val="11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>Está permitido el uso de tecnología adaptativa y dispositivos de asistencia.</w:t>
      </w:r>
    </w:p>
    <w:p w14:paraId="3AE17DDD" w14:textId="77777777" w:rsidR="00D648E4" w:rsidRPr="00DE36F1" w:rsidRDefault="00493D88" w:rsidP="00BC5492">
      <w:pPr>
        <w:pStyle w:val="ListParagraph"/>
        <w:numPr>
          <w:ilvl w:val="1"/>
          <w:numId w:val="11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>Mientras que el artista dirige el proceso, los asistentes (un padre o madre, maestro</w:t>
      </w:r>
      <w:r w:rsidR="00161EBD" w:rsidRPr="00DE36F1">
        <w:rPr>
          <w:rFonts w:cs="Calibri"/>
          <w:lang w:val="es-ES_tradnl"/>
        </w:rPr>
        <w:t xml:space="preserve"> u</w:t>
      </w:r>
      <w:r w:rsidRPr="00DE36F1">
        <w:rPr>
          <w:rFonts w:cs="Calibri"/>
          <w:lang w:val="es-ES_tradnl"/>
        </w:rPr>
        <w:t xml:space="preserve"> otro adulto) puede</w:t>
      </w:r>
      <w:r w:rsidR="00696670" w:rsidRPr="00DE36F1">
        <w:rPr>
          <w:rFonts w:cs="Calibri"/>
          <w:lang w:val="es-ES_tradnl"/>
        </w:rPr>
        <w:t>n</w:t>
      </w:r>
      <w:r w:rsidRPr="00DE36F1">
        <w:rPr>
          <w:rFonts w:cs="Calibri"/>
          <w:lang w:val="es-ES_tradnl"/>
        </w:rPr>
        <w:t xml:space="preserve"> ayudar con la ejecución de la visión del artista a través de la transcripción, </w:t>
      </w:r>
      <w:r w:rsidR="0008043B" w:rsidRPr="00DE36F1">
        <w:rPr>
          <w:rFonts w:cs="Calibri"/>
          <w:lang w:val="es-ES_tradnl"/>
        </w:rPr>
        <w:t xml:space="preserve">la </w:t>
      </w:r>
      <w:r w:rsidRPr="00DE36F1">
        <w:rPr>
          <w:rFonts w:cs="Calibri"/>
          <w:lang w:val="es-ES_tradnl"/>
        </w:rPr>
        <w:t>escritura, etc.</w:t>
      </w:r>
    </w:p>
    <w:p w14:paraId="77A65A14" w14:textId="77777777" w:rsidR="003E62AC" w:rsidRPr="00DE36F1" w:rsidRDefault="00493D88" w:rsidP="00AA04C2">
      <w:pPr>
        <w:pStyle w:val="ListParagraph"/>
        <w:numPr>
          <w:ilvl w:val="0"/>
          <w:numId w:val="7"/>
        </w:numPr>
        <w:tabs>
          <w:tab w:val="left" w:pos="810"/>
        </w:tabs>
        <w:rPr>
          <w:rFonts w:cs="Calibri"/>
          <w:b/>
          <w:bCs/>
          <w:lang w:val="es-ES"/>
        </w:rPr>
      </w:pPr>
      <w:r w:rsidRPr="00DE36F1">
        <w:rPr>
          <w:rFonts w:cs="Calibri"/>
          <w:b/>
          <w:bCs/>
          <w:lang w:val="es-ES_tradnl"/>
        </w:rPr>
        <w:t>Apoyos admisibles específicos de la división</w:t>
      </w:r>
    </w:p>
    <w:p w14:paraId="43DAA674" w14:textId="77777777" w:rsidR="00326E61" w:rsidRPr="00DE36F1" w:rsidRDefault="00493D88" w:rsidP="00BC5492">
      <w:pPr>
        <w:pStyle w:val="ListParagraph"/>
        <w:numPr>
          <w:ilvl w:val="1"/>
          <w:numId w:val="7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>Utilizar el campo “Información adicional” para compartir detalles sobre cómo la discapacidad y/o la necesidad de apoyo del estudiante afectaron su proceso creativo (entre 10 y 100 palabras; optativo).</w:t>
      </w:r>
    </w:p>
    <w:p w14:paraId="36308D47" w14:textId="77777777" w:rsidR="00EA057B" w:rsidRPr="00DE36F1" w:rsidRDefault="00493D88" w:rsidP="00BC5492">
      <w:pPr>
        <w:pStyle w:val="ListParagraph"/>
        <w:numPr>
          <w:ilvl w:val="1"/>
          <w:numId w:val="7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>Los estudiantes pueden seleccionar la división por grado más alineada con sus necesidades de apoyo. Contacte a la PTA local y/o del estado para obtener más información.</w:t>
      </w:r>
    </w:p>
    <w:p w14:paraId="7FA8AE29" w14:textId="77777777" w:rsidR="00BC5492" w:rsidRPr="00DE36F1" w:rsidRDefault="00493D88" w:rsidP="00AA04C2">
      <w:pPr>
        <w:rPr>
          <w:rFonts w:ascii="Calibri" w:hAnsi="Calibri" w:cs="Calibri"/>
          <w:sz w:val="22"/>
          <w:szCs w:val="22"/>
          <w:lang w:val="es-ES"/>
        </w:rPr>
      </w:pPr>
      <w:r w:rsidRPr="00DE36F1">
        <w:rPr>
          <w:rFonts w:ascii="Calibri" w:eastAsia="Calibri" w:hAnsi="Calibri" w:cs="Calibri"/>
          <w:sz w:val="22"/>
          <w:szCs w:val="22"/>
          <w:lang w:val="es-ES_tradnl"/>
        </w:rPr>
        <w:t xml:space="preserve">Los asistentes de los artistas estudiantiles no pueden involucrarse de ningún modo en el proceso artístico ni actuar sin la dirección del artista. A continuación, compartimos una lista no exhaustiva de los </w:t>
      </w:r>
      <w:r w:rsidRPr="00DE36F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apoyos que no son admisibles:</w:t>
      </w:r>
    </w:p>
    <w:p w14:paraId="052E6524" w14:textId="77777777" w:rsidR="00417297" w:rsidRPr="00DE36F1" w:rsidRDefault="00493D88" w:rsidP="00AA04C2">
      <w:pPr>
        <w:pStyle w:val="ListParagraph"/>
        <w:numPr>
          <w:ilvl w:val="0"/>
          <w:numId w:val="7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 xml:space="preserve">Escoger personalmente un título para la obra y/o escribir, editar o interpretar la declaración de artista del estudiante. </w:t>
      </w:r>
    </w:p>
    <w:p w14:paraId="5FEACE7F" w14:textId="77777777" w:rsidR="00417297" w:rsidRPr="00DE36F1" w:rsidRDefault="00493D88" w:rsidP="00AA04C2">
      <w:pPr>
        <w:pStyle w:val="ListParagraph"/>
        <w:numPr>
          <w:ilvl w:val="0"/>
          <w:numId w:val="7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 xml:space="preserve">Redactar o editar el lenguaje </w:t>
      </w:r>
      <w:r w:rsidR="00DA1B2E" w:rsidRPr="00DE36F1">
        <w:rPr>
          <w:rFonts w:cs="Calibri"/>
          <w:lang w:val="es-ES_tradnl"/>
        </w:rPr>
        <w:t>de</w:t>
      </w:r>
      <w:r w:rsidRPr="00DE36F1">
        <w:rPr>
          <w:rFonts w:cs="Calibri"/>
          <w:lang w:val="es-ES_tradnl"/>
        </w:rPr>
        <w:t xml:space="preserve"> una obra literaria o película; crear o editar imágenes o música.</w:t>
      </w:r>
    </w:p>
    <w:p w14:paraId="773FB943" w14:textId="77777777" w:rsidR="003C0708" w:rsidRPr="003C0708" w:rsidRDefault="00493D88" w:rsidP="003C0708">
      <w:pPr>
        <w:pStyle w:val="ListParagraph"/>
        <w:numPr>
          <w:ilvl w:val="0"/>
          <w:numId w:val="7"/>
        </w:numPr>
        <w:rPr>
          <w:rFonts w:cs="Calibri"/>
          <w:lang w:val="es-ES"/>
        </w:rPr>
      </w:pPr>
      <w:r w:rsidRPr="00DE36F1">
        <w:rPr>
          <w:rFonts w:cs="Calibri"/>
          <w:lang w:val="es-ES_tradnl"/>
        </w:rPr>
        <w:t>Componer música, escribir una letra, combinar sonidos, coreografiar movimientos de danza.</w:t>
      </w:r>
    </w:p>
    <w:p w14:paraId="3900C2E8" w14:textId="5EFEFD13" w:rsidR="00B353FB" w:rsidRPr="003C0708" w:rsidRDefault="00493D88" w:rsidP="003C0708">
      <w:pPr>
        <w:pStyle w:val="ListParagraph"/>
        <w:numPr>
          <w:ilvl w:val="0"/>
          <w:numId w:val="7"/>
        </w:numPr>
        <w:rPr>
          <w:rFonts w:cs="Calibri"/>
          <w:lang w:val="es-ES"/>
        </w:rPr>
      </w:pPr>
      <w:r w:rsidRPr="003C0708">
        <w:rPr>
          <w:rFonts w:cs="Calibri"/>
          <w:lang w:val="es-ES_tradnl"/>
        </w:rPr>
        <w:t>Crear o editar artes visuales, seleccionar temas, ediciones o ángulos de cámara para las fotos.</w:t>
      </w:r>
    </w:p>
    <w:p w14:paraId="4C9E154A" w14:textId="063EDB2B" w:rsidR="00A206F6" w:rsidRPr="00DE36F1" w:rsidRDefault="00493D88" w:rsidP="00B353FB">
      <w:pPr>
        <w:ind w:left="360"/>
        <w:jc w:val="center"/>
        <w:rPr>
          <w:rFonts w:ascii="Calibri" w:hAnsi="Calibri" w:cs="Calibri"/>
          <w:sz w:val="22"/>
          <w:szCs w:val="22"/>
          <w:lang w:val="es-ES"/>
        </w:rPr>
      </w:pPr>
      <w:r w:rsidRPr="00DE36F1">
        <w:rPr>
          <w:rFonts w:ascii="Calibri" w:hAnsi="Calibri" w:cs="Calibri"/>
          <w:b/>
          <w:bCs/>
          <w:sz w:val="22"/>
          <w:szCs w:val="22"/>
          <w:lang w:val="es-ES_tradnl"/>
        </w:rPr>
        <w:t>Todos los participantes deben cumplir el reglamento oficial de participación.</w:t>
      </w:r>
    </w:p>
    <w:sectPr w:rsidR="00A206F6" w:rsidRPr="00DE36F1" w:rsidSect="00B353FB">
      <w:headerReference w:type="default" r:id="rId10"/>
      <w:footerReference w:type="default" r:id="rId11"/>
      <w:pgSz w:w="12240" w:h="15840"/>
      <w:pgMar w:top="900" w:right="720" w:bottom="810" w:left="720" w:header="270" w:footer="4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9DEA" w14:textId="77777777" w:rsidR="00026ED8" w:rsidRDefault="00026ED8">
      <w:r>
        <w:separator/>
      </w:r>
    </w:p>
  </w:endnote>
  <w:endnote w:type="continuationSeparator" w:id="0">
    <w:p w14:paraId="4D6C066E" w14:textId="77777777" w:rsidR="00026ED8" w:rsidRDefault="0002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B2EA" w14:textId="77777777" w:rsidR="001835AC" w:rsidRDefault="00493D88">
    <w:pPr>
      <w:pStyle w:val="Footer"/>
      <w:rPr>
        <w:rFonts w:ascii="Myriad Pro" w:hAnsi="Myriad Pro"/>
        <w:sz w:val="20"/>
        <w:szCs w:val="20"/>
      </w:rPr>
    </w:pPr>
    <w:r w:rsidRPr="00B26F8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63F991A7" wp14:editId="78559A9E">
          <wp:simplePos x="0" y="0"/>
          <wp:positionH relativeFrom="margin">
            <wp:posOffset>-456565</wp:posOffset>
          </wp:positionH>
          <wp:positionV relativeFrom="paragraph">
            <wp:posOffset>-248920</wp:posOffset>
          </wp:positionV>
          <wp:extent cx="7772400" cy="871070"/>
          <wp:effectExtent l="0" t="0" r="0" b="5715"/>
          <wp:wrapNone/>
          <wp:docPr id="1283337016" name="Picture 1283337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8945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6A6F15" w14:textId="77777777" w:rsidR="00C64732" w:rsidRPr="008B3AEE" w:rsidRDefault="00493D88" w:rsidP="00B26953">
    <w:pPr>
      <w:pStyle w:val="Footer"/>
      <w:rPr>
        <w:rFonts w:ascii="Myriad Pro" w:hAnsi="Myriad Pro"/>
        <w:sz w:val="20"/>
        <w:szCs w:val="20"/>
        <w:lang w:val="es-ES"/>
      </w:rPr>
    </w:pPr>
    <w:r>
      <w:rPr>
        <w:rFonts w:ascii="Myriad Pro" w:eastAsia="Myriad Pro" w:hAnsi="Myriad Pro"/>
        <w:sz w:val="20"/>
        <w:szCs w:val="20"/>
        <w:lang w:val="es-ES_tradnl"/>
      </w:rPr>
      <w:t xml:space="preserve">Pautas de las divisiones del programa </w:t>
    </w:r>
    <w:proofErr w:type="spellStart"/>
    <w:r>
      <w:rPr>
        <w:rFonts w:ascii="Myriad Pro" w:eastAsia="Myriad Pro" w:hAnsi="Myriad Pro"/>
        <w:sz w:val="20"/>
        <w:szCs w:val="20"/>
        <w:lang w:val="es-ES_tradnl"/>
      </w:rPr>
      <w:t>Reflections</w:t>
    </w:r>
    <w:proofErr w:type="spellEnd"/>
    <w:r>
      <w:rPr>
        <w:rFonts w:ascii="Myriad Pro" w:eastAsia="Myriad Pro" w:hAnsi="Myriad Pro"/>
        <w:sz w:val="20"/>
        <w:szCs w:val="20"/>
        <w:lang w:val="es-ES_tradnl"/>
      </w:rPr>
      <w:t xml:space="preserve"> de PTA</w:t>
    </w:r>
    <w:r>
      <w:rPr>
        <w:rFonts w:eastAsia="Cambria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4BC5" w14:textId="77777777" w:rsidR="00026ED8" w:rsidRDefault="00026ED8">
      <w:r>
        <w:separator/>
      </w:r>
    </w:p>
  </w:footnote>
  <w:footnote w:type="continuationSeparator" w:id="0">
    <w:p w14:paraId="7EB1EF97" w14:textId="77777777" w:rsidR="00026ED8" w:rsidRDefault="0002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42A9" w14:textId="77777777" w:rsidR="00C64732" w:rsidRDefault="00493D8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696011A5" wp14:editId="2591C32E">
          <wp:simplePos x="0" y="0"/>
          <wp:positionH relativeFrom="margin">
            <wp:posOffset>2524125</wp:posOffset>
          </wp:positionH>
          <wp:positionV relativeFrom="margin">
            <wp:posOffset>-509270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96619044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91457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F15889" w14:textId="77777777" w:rsidR="00AC16E6" w:rsidRPr="00B52B2A" w:rsidRDefault="00AC16E6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F99"/>
    <w:multiLevelType w:val="hybridMultilevel"/>
    <w:tmpl w:val="74567546"/>
    <w:lvl w:ilvl="0" w:tplc="E6805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673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9EF9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465F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284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401E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CABB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4CF6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32AA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971"/>
    <w:multiLevelType w:val="hybridMultilevel"/>
    <w:tmpl w:val="E7AAF524"/>
    <w:lvl w:ilvl="0" w:tplc="066C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2A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29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47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86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E6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9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8B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01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3195"/>
    <w:multiLevelType w:val="hybridMultilevel"/>
    <w:tmpl w:val="E99CC0D6"/>
    <w:lvl w:ilvl="0" w:tplc="448AE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A9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C6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86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02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45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28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F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8E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2740C"/>
    <w:multiLevelType w:val="hybridMultilevel"/>
    <w:tmpl w:val="5F547B5A"/>
    <w:lvl w:ilvl="0" w:tplc="F8B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3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E8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0D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C3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82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0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7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6D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0DF1"/>
    <w:multiLevelType w:val="hybridMultilevel"/>
    <w:tmpl w:val="13F86DEA"/>
    <w:lvl w:ilvl="0" w:tplc="0D32A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CB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C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AB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42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C7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08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A9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63D7"/>
    <w:multiLevelType w:val="hybridMultilevel"/>
    <w:tmpl w:val="3E28E748"/>
    <w:lvl w:ilvl="0" w:tplc="36A60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87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0D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EA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06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E5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3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0A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2D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4152"/>
    <w:multiLevelType w:val="hybridMultilevel"/>
    <w:tmpl w:val="838627CE"/>
    <w:lvl w:ilvl="0" w:tplc="9104B200">
      <w:start w:val="1"/>
      <w:numFmt w:val="bullet"/>
      <w:lvlText w:val=""/>
      <w:lvlJc w:val="left"/>
      <w:pPr>
        <w:ind w:left="1199" w:hanging="361"/>
      </w:pPr>
      <w:rPr>
        <w:rFonts w:ascii="Symbol" w:hAnsi="Symbol" w:hint="default"/>
        <w:sz w:val="22"/>
        <w:szCs w:val="22"/>
      </w:rPr>
    </w:lvl>
    <w:lvl w:ilvl="1" w:tplc="37A06D32">
      <w:start w:val="1"/>
      <w:numFmt w:val="bullet"/>
      <w:lvlText w:val="•"/>
      <w:lvlJc w:val="left"/>
      <w:pPr>
        <w:ind w:left="2207" w:hanging="361"/>
      </w:pPr>
    </w:lvl>
    <w:lvl w:ilvl="2" w:tplc="A7A84996">
      <w:start w:val="1"/>
      <w:numFmt w:val="bullet"/>
      <w:lvlText w:val="•"/>
      <w:lvlJc w:val="left"/>
      <w:pPr>
        <w:ind w:left="3215" w:hanging="361"/>
      </w:pPr>
    </w:lvl>
    <w:lvl w:ilvl="3" w:tplc="664609E8">
      <w:start w:val="1"/>
      <w:numFmt w:val="bullet"/>
      <w:lvlText w:val="•"/>
      <w:lvlJc w:val="left"/>
      <w:pPr>
        <w:ind w:left="4223" w:hanging="361"/>
      </w:pPr>
    </w:lvl>
    <w:lvl w:ilvl="4" w:tplc="4D6A4582">
      <w:start w:val="1"/>
      <w:numFmt w:val="bullet"/>
      <w:lvlText w:val="•"/>
      <w:lvlJc w:val="left"/>
      <w:pPr>
        <w:ind w:left="5231" w:hanging="361"/>
      </w:pPr>
    </w:lvl>
    <w:lvl w:ilvl="5" w:tplc="1D104DF2">
      <w:start w:val="1"/>
      <w:numFmt w:val="bullet"/>
      <w:lvlText w:val="•"/>
      <w:lvlJc w:val="left"/>
      <w:pPr>
        <w:ind w:left="6239" w:hanging="361"/>
      </w:pPr>
    </w:lvl>
    <w:lvl w:ilvl="6" w:tplc="8E4428B8">
      <w:start w:val="1"/>
      <w:numFmt w:val="bullet"/>
      <w:lvlText w:val="•"/>
      <w:lvlJc w:val="left"/>
      <w:pPr>
        <w:ind w:left="7247" w:hanging="361"/>
      </w:pPr>
    </w:lvl>
    <w:lvl w:ilvl="7" w:tplc="75A25B60">
      <w:start w:val="1"/>
      <w:numFmt w:val="bullet"/>
      <w:lvlText w:val="•"/>
      <w:lvlJc w:val="left"/>
      <w:pPr>
        <w:ind w:left="8255" w:hanging="361"/>
      </w:pPr>
    </w:lvl>
    <w:lvl w:ilvl="8" w:tplc="FD4CE1F2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0116AD"/>
    <w:multiLevelType w:val="hybridMultilevel"/>
    <w:tmpl w:val="24067862"/>
    <w:lvl w:ilvl="0" w:tplc="AB88F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E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CB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42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47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0E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4A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24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437"/>
    <w:multiLevelType w:val="hybridMultilevel"/>
    <w:tmpl w:val="C7E081CA"/>
    <w:lvl w:ilvl="0" w:tplc="128C0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69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8B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A2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0D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A6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08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D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E9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92DE5"/>
    <w:multiLevelType w:val="hybridMultilevel"/>
    <w:tmpl w:val="BCB60A10"/>
    <w:lvl w:ilvl="0" w:tplc="7D906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0E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45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60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8B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E1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6C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A5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C1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370E3"/>
    <w:multiLevelType w:val="hybridMultilevel"/>
    <w:tmpl w:val="EA30D54E"/>
    <w:lvl w:ilvl="0" w:tplc="0D40B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E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6B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6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B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4C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B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23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4D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87C1E"/>
    <w:multiLevelType w:val="hybridMultilevel"/>
    <w:tmpl w:val="C91CCC80"/>
    <w:lvl w:ilvl="0" w:tplc="CDD27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0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6D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2E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42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0E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02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01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27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44817"/>
    <w:multiLevelType w:val="hybridMultilevel"/>
    <w:tmpl w:val="B600A9A2"/>
    <w:lvl w:ilvl="0" w:tplc="45E4A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E9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2A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A6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6A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C8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6A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AB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8E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0416">
    <w:abstractNumId w:val="5"/>
  </w:num>
  <w:num w:numId="2" w16cid:durableId="497505677">
    <w:abstractNumId w:val="8"/>
  </w:num>
  <w:num w:numId="3" w16cid:durableId="1209221942">
    <w:abstractNumId w:val="3"/>
  </w:num>
  <w:num w:numId="4" w16cid:durableId="1286352305">
    <w:abstractNumId w:val="6"/>
  </w:num>
  <w:num w:numId="5" w16cid:durableId="265191076">
    <w:abstractNumId w:val="4"/>
  </w:num>
  <w:num w:numId="6" w16cid:durableId="1867671550">
    <w:abstractNumId w:val="7"/>
  </w:num>
  <w:num w:numId="7" w16cid:durableId="22439043">
    <w:abstractNumId w:val="2"/>
  </w:num>
  <w:num w:numId="8" w16cid:durableId="535234856">
    <w:abstractNumId w:val="9"/>
  </w:num>
  <w:num w:numId="9" w16cid:durableId="1344892514">
    <w:abstractNumId w:val="0"/>
  </w:num>
  <w:num w:numId="10" w16cid:durableId="1351370162">
    <w:abstractNumId w:val="10"/>
  </w:num>
  <w:num w:numId="11" w16cid:durableId="1608543108">
    <w:abstractNumId w:val="12"/>
  </w:num>
  <w:num w:numId="12" w16cid:durableId="1583448030">
    <w:abstractNumId w:val="1"/>
  </w:num>
  <w:num w:numId="13" w16cid:durableId="1007177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C6"/>
    <w:rsid w:val="00007795"/>
    <w:rsid w:val="000163E7"/>
    <w:rsid w:val="00023A7B"/>
    <w:rsid w:val="00026ED8"/>
    <w:rsid w:val="000402E9"/>
    <w:rsid w:val="000517C8"/>
    <w:rsid w:val="0005673B"/>
    <w:rsid w:val="00062891"/>
    <w:rsid w:val="0008043B"/>
    <w:rsid w:val="00081260"/>
    <w:rsid w:val="0008316C"/>
    <w:rsid w:val="000941AC"/>
    <w:rsid w:val="000A2253"/>
    <w:rsid w:val="000A3133"/>
    <w:rsid w:val="000C08D1"/>
    <w:rsid w:val="000C0EE6"/>
    <w:rsid w:val="000C1A83"/>
    <w:rsid w:val="000C55BD"/>
    <w:rsid w:val="000D343C"/>
    <w:rsid w:val="000E4E91"/>
    <w:rsid w:val="00104C9D"/>
    <w:rsid w:val="0010652E"/>
    <w:rsid w:val="00121252"/>
    <w:rsid w:val="001272C7"/>
    <w:rsid w:val="00130622"/>
    <w:rsid w:val="00136AF6"/>
    <w:rsid w:val="0015399E"/>
    <w:rsid w:val="00154019"/>
    <w:rsid w:val="00155A5A"/>
    <w:rsid w:val="00161133"/>
    <w:rsid w:val="00161EBD"/>
    <w:rsid w:val="001625A7"/>
    <w:rsid w:val="0018282C"/>
    <w:rsid w:val="001835AC"/>
    <w:rsid w:val="0018363A"/>
    <w:rsid w:val="001A416D"/>
    <w:rsid w:val="001A47A7"/>
    <w:rsid w:val="001C5C75"/>
    <w:rsid w:val="001D62AA"/>
    <w:rsid w:val="001E74FD"/>
    <w:rsid w:val="001F1D3B"/>
    <w:rsid w:val="001F357D"/>
    <w:rsid w:val="00216CD0"/>
    <w:rsid w:val="0021710E"/>
    <w:rsid w:val="00222F3C"/>
    <w:rsid w:val="00237DAF"/>
    <w:rsid w:val="0024319C"/>
    <w:rsid w:val="00253114"/>
    <w:rsid w:val="00256CD8"/>
    <w:rsid w:val="00260B17"/>
    <w:rsid w:val="00274BB0"/>
    <w:rsid w:val="00275AF3"/>
    <w:rsid w:val="00282965"/>
    <w:rsid w:val="00284378"/>
    <w:rsid w:val="002864DA"/>
    <w:rsid w:val="00290694"/>
    <w:rsid w:val="0029716B"/>
    <w:rsid w:val="002C09A5"/>
    <w:rsid w:val="002C5666"/>
    <w:rsid w:val="002D177F"/>
    <w:rsid w:val="002D2958"/>
    <w:rsid w:val="002E34C7"/>
    <w:rsid w:val="002E6A7F"/>
    <w:rsid w:val="002E6BD8"/>
    <w:rsid w:val="0030266A"/>
    <w:rsid w:val="00302969"/>
    <w:rsid w:val="0031577A"/>
    <w:rsid w:val="00326E61"/>
    <w:rsid w:val="00351135"/>
    <w:rsid w:val="00353967"/>
    <w:rsid w:val="0037083F"/>
    <w:rsid w:val="00371234"/>
    <w:rsid w:val="00376797"/>
    <w:rsid w:val="003860D1"/>
    <w:rsid w:val="00386D4E"/>
    <w:rsid w:val="003A38CC"/>
    <w:rsid w:val="003A3ED6"/>
    <w:rsid w:val="003B3D25"/>
    <w:rsid w:val="003C0708"/>
    <w:rsid w:val="003C4D70"/>
    <w:rsid w:val="003C6BA5"/>
    <w:rsid w:val="003C7CDB"/>
    <w:rsid w:val="003D3E5E"/>
    <w:rsid w:val="003E62AC"/>
    <w:rsid w:val="003F3E2D"/>
    <w:rsid w:val="00400B39"/>
    <w:rsid w:val="0041259B"/>
    <w:rsid w:val="00417297"/>
    <w:rsid w:val="004248B9"/>
    <w:rsid w:val="004447A5"/>
    <w:rsid w:val="00450794"/>
    <w:rsid w:val="00454A72"/>
    <w:rsid w:val="0045762A"/>
    <w:rsid w:val="00465B0A"/>
    <w:rsid w:val="00465F3A"/>
    <w:rsid w:val="004901DE"/>
    <w:rsid w:val="00493D88"/>
    <w:rsid w:val="004B14F1"/>
    <w:rsid w:val="004B6DC6"/>
    <w:rsid w:val="004C27C2"/>
    <w:rsid w:val="004C2F2E"/>
    <w:rsid w:val="004D5E51"/>
    <w:rsid w:val="004E0C05"/>
    <w:rsid w:val="004E426F"/>
    <w:rsid w:val="00506139"/>
    <w:rsid w:val="00514454"/>
    <w:rsid w:val="00525B9F"/>
    <w:rsid w:val="0053561B"/>
    <w:rsid w:val="00536AE2"/>
    <w:rsid w:val="0054222B"/>
    <w:rsid w:val="005431A0"/>
    <w:rsid w:val="00543F0B"/>
    <w:rsid w:val="005665BB"/>
    <w:rsid w:val="00572715"/>
    <w:rsid w:val="0059165A"/>
    <w:rsid w:val="005932D3"/>
    <w:rsid w:val="005A1BD7"/>
    <w:rsid w:val="005A3807"/>
    <w:rsid w:val="005B080A"/>
    <w:rsid w:val="005C517E"/>
    <w:rsid w:val="005C668F"/>
    <w:rsid w:val="005D07F5"/>
    <w:rsid w:val="005F47C6"/>
    <w:rsid w:val="0060045B"/>
    <w:rsid w:val="00604DAD"/>
    <w:rsid w:val="00605D22"/>
    <w:rsid w:val="00606EFF"/>
    <w:rsid w:val="00613629"/>
    <w:rsid w:val="00632467"/>
    <w:rsid w:val="00650AED"/>
    <w:rsid w:val="00653258"/>
    <w:rsid w:val="00654B90"/>
    <w:rsid w:val="00674F8A"/>
    <w:rsid w:val="00677622"/>
    <w:rsid w:val="00696670"/>
    <w:rsid w:val="006A6EF5"/>
    <w:rsid w:val="006B40C5"/>
    <w:rsid w:val="006B7EBC"/>
    <w:rsid w:val="006D2408"/>
    <w:rsid w:val="006E4831"/>
    <w:rsid w:val="006F21CE"/>
    <w:rsid w:val="00707FEA"/>
    <w:rsid w:val="007205AF"/>
    <w:rsid w:val="00743FE6"/>
    <w:rsid w:val="00756D24"/>
    <w:rsid w:val="007664C2"/>
    <w:rsid w:val="007753FC"/>
    <w:rsid w:val="00776443"/>
    <w:rsid w:val="00781A3C"/>
    <w:rsid w:val="00787453"/>
    <w:rsid w:val="00790A07"/>
    <w:rsid w:val="007914B5"/>
    <w:rsid w:val="00793855"/>
    <w:rsid w:val="007B24FC"/>
    <w:rsid w:val="007C2B6B"/>
    <w:rsid w:val="007D0FD7"/>
    <w:rsid w:val="007E5FEC"/>
    <w:rsid w:val="007F6618"/>
    <w:rsid w:val="0080220E"/>
    <w:rsid w:val="008057FB"/>
    <w:rsid w:val="00812A54"/>
    <w:rsid w:val="00827D5E"/>
    <w:rsid w:val="0083661B"/>
    <w:rsid w:val="008606B9"/>
    <w:rsid w:val="00870789"/>
    <w:rsid w:val="00870AFB"/>
    <w:rsid w:val="00871BEE"/>
    <w:rsid w:val="00873562"/>
    <w:rsid w:val="0087749A"/>
    <w:rsid w:val="008847A6"/>
    <w:rsid w:val="008A3083"/>
    <w:rsid w:val="008A3BA5"/>
    <w:rsid w:val="008B3AEE"/>
    <w:rsid w:val="008B42B0"/>
    <w:rsid w:val="008C1881"/>
    <w:rsid w:val="008D2C3F"/>
    <w:rsid w:val="008D3C40"/>
    <w:rsid w:val="008D6BC2"/>
    <w:rsid w:val="008E7C5A"/>
    <w:rsid w:val="00911B76"/>
    <w:rsid w:val="00914018"/>
    <w:rsid w:val="00914D09"/>
    <w:rsid w:val="009260C5"/>
    <w:rsid w:val="00927642"/>
    <w:rsid w:val="00944AE5"/>
    <w:rsid w:val="0095008C"/>
    <w:rsid w:val="00956871"/>
    <w:rsid w:val="00960F3C"/>
    <w:rsid w:val="00961C4A"/>
    <w:rsid w:val="009650A2"/>
    <w:rsid w:val="009865D0"/>
    <w:rsid w:val="009B370C"/>
    <w:rsid w:val="009C05D8"/>
    <w:rsid w:val="009C4F1F"/>
    <w:rsid w:val="009D256E"/>
    <w:rsid w:val="009E2326"/>
    <w:rsid w:val="009E2E7F"/>
    <w:rsid w:val="009F1101"/>
    <w:rsid w:val="009F15F8"/>
    <w:rsid w:val="00A04455"/>
    <w:rsid w:val="00A113FB"/>
    <w:rsid w:val="00A12E41"/>
    <w:rsid w:val="00A15729"/>
    <w:rsid w:val="00A15CD6"/>
    <w:rsid w:val="00A17D9F"/>
    <w:rsid w:val="00A206F6"/>
    <w:rsid w:val="00A22472"/>
    <w:rsid w:val="00A22C49"/>
    <w:rsid w:val="00A25121"/>
    <w:rsid w:val="00A51F51"/>
    <w:rsid w:val="00A70E3D"/>
    <w:rsid w:val="00AA04C2"/>
    <w:rsid w:val="00AA3469"/>
    <w:rsid w:val="00AC0CA5"/>
    <w:rsid w:val="00AC16E6"/>
    <w:rsid w:val="00AC4873"/>
    <w:rsid w:val="00AC6EBC"/>
    <w:rsid w:val="00AD6388"/>
    <w:rsid w:val="00AD7CF7"/>
    <w:rsid w:val="00AF0462"/>
    <w:rsid w:val="00AF3EBE"/>
    <w:rsid w:val="00B26368"/>
    <w:rsid w:val="00B26953"/>
    <w:rsid w:val="00B26F8E"/>
    <w:rsid w:val="00B353FB"/>
    <w:rsid w:val="00B3724E"/>
    <w:rsid w:val="00B4237E"/>
    <w:rsid w:val="00B52B2A"/>
    <w:rsid w:val="00B649F3"/>
    <w:rsid w:val="00B703E1"/>
    <w:rsid w:val="00B71D29"/>
    <w:rsid w:val="00B836AE"/>
    <w:rsid w:val="00B85000"/>
    <w:rsid w:val="00BA37B8"/>
    <w:rsid w:val="00BA46C7"/>
    <w:rsid w:val="00BA7922"/>
    <w:rsid w:val="00BB4140"/>
    <w:rsid w:val="00BB4B30"/>
    <w:rsid w:val="00BC5492"/>
    <w:rsid w:val="00BE03F4"/>
    <w:rsid w:val="00BE320E"/>
    <w:rsid w:val="00BF43A8"/>
    <w:rsid w:val="00C04293"/>
    <w:rsid w:val="00C06555"/>
    <w:rsid w:val="00C10988"/>
    <w:rsid w:val="00C2124A"/>
    <w:rsid w:val="00C42501"/>
    <w:rsid w:val="00C4388F"/>
    <w:rsid w:val="00C63566"/>
    <w:rsid w:val="00C64732"/>
    <w:rsid w:val="00C67535"/>
    <w:rsid w:val="00C82A00"/>
    <w:rsid w:val="00C85994"/>
    <w:rsid w:val="00CB2D3C"/>
    <w:rsid w:val="00CB35C2"/>
    <w:rsid w:val="00CB5A78"/>
    <w:rsid w:val="00CC0817"/>
    <w:rsid w:val="00CD0BAF"/>
    <w:rsid w:val="00CD224E"/>
    <w:rsid w:val="00CE77E1"/>
    <w:rsid w:val="00D10826"/>
    <w:rsid w:val="00D121EC"/>
    <w:rsid w:val="00D12686"/>
    <w:rsid w:val="00D13239"/>
    <w:rsid w:val="00D13D71"/>
    <w:rsid w:val="00D33802"/>
    <w:rsid w:val="00D371E9"/>
    <w:rsid w:val="00D43041"/>
    <w:rsid w:val="00D565DC"/>
    <w:rsid w:val="00D6106B"/>
    <w:rsid w:val="00D648E4"/>
    <w:rsid w:val="00D74107"/>
    <w:rsid w:val="00D74353"/>
    <w:rsid w:val="00D819C9"/>
    <w:rsid w:val="00D81C11"/>
    <w:rsid w:val="00DA1B2E"/>
    <w:rsid w:val="00DA2E49"/>
    <w:rsid w:val="00DB2CA2"/>
    <w:rsid w:val="00DB72CA"/>
    <w:rsid w:val="00DB7969"/>
    <w:rsid w:val="00DC1A07"/>
    <w:rsid w:val="00DC4155"/>
    <w:rsid w:val="00DE10D6"/>
    <w:rsid w:val="00DE2AF5"/>
    <w:rsid w:val="00DE36F1"/>
    <w:rsid w:val="00E0474B"/>
    <w:rsid w:val="00E11CC0"/>
    <w:rsid w:val="00E2160F"/>
    <w:rsid w:val="00E27684"/>
    <w:rsid w:val="00E34AC4"/>
    <w:rsid w:val="00E4782D"/>
    <w:rsid w:val="00E80553"/>
    <w:rsid w:val="00E82209"/>
    <w:rsid w:val="00E841F8"/>
    <w:rsid w:val="00E8719D"/>
    <w:rsid w:val="00E97AE0"/>
    <w:rsid w:val="00EA057B"/>
    <w:rsid w:val="00EA0BC4"/>
    <w:rsid w:val="00EB0C51"/>
    <w:rsid w:val="00EB0FE7"/>
    <w:rsid w:val="00EB47BC"/>
    <w:rsid w:val="00EE013A"/>
    <w:rsid w:val="00EF2EA2"/>
    <w:rsid w:val="00EF501D"/>
    <w:rsid w:val="00EF66E3"/>
    <w:rsid w:val="00F10BD0"/>
    <w:rsid w:val="00F22AF5"/>
    <w:rsid w:val="00F261FF"/>
    <w:rsid w:val="00F5177C"/>
    <w:rsid w:val="00F73742"/>
    <w:rsid w:val="00F73EDB"/>
    <w:rsid w:val="00F83557"/>
    <w:rsid w:val="00F877EB"/>
    <w:rsid w:val="00FB1B1E"/>
    <w:rsid w:val="00FB6EB1"/>
    <w:rsid w:val="00FC1E4D"/>
    <w:rsid w:val="00FC449F"/>
    <w:rsid w:val="00FE09C5"/>
    <w:rsid w:val="00FE0D67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4FCD"/>
  <w15:chartTrackingRefBased/>
  <w15:docId w15:val="{0B498015-99DD-4CB3-8AC9-1AB4B5D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F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6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EFF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606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77F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8282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2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1BCB2-3390-4D13-BD7F-F0409D0A0CE6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E39906F2-7223-44DD-B988-200E12D8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B5F8E-AEB5-4270-88BE-EF09D7359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Miller</dc:creator>
  <cp:lastModifiedBy>Jung In Mun</cp:lastModifiedBy>
  <cp:revision>2</cp:revision>
  <dcterms:created xsi:type="dcterms:W3CDTF">2025-09-06T23:16:00Z</dcterms:created>
  <dcterms:modified xsi:type="dcterms:W3CDTF">2025-09-06T23:16:00Z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</Properties>
</file>